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88" w:rsidRDefault="00966E88" w:rsidP="00966E88">
      <w:pPr>
        <w:ind w:firstLineChars="100" w:firstLine="240"/>
        <w:jc w:val="right"/>
        <w:rPr>
          <w:rFonts w:hint="eastAsia"/>
        </w:rPr>
      </w:pPr>
      <w:r>
        <w:rPr>
          <w:rFonts w:hint="eastAsia"/>
        </w:rPr>
        <w:t>平成３０年　９月　吉日</w:t>
      </w:r>
    </w:p>
    <w:tbl>
      <w:tblPr>
        <w:tblStyle w:val="a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1258"/>
        <w:gridCol w:w="5354"/>
      </w:tblGrid>
      <w:tr w:rsidR="00552024" w:rsidRPr="00F639A0" w:rsidTr="003F3F68">
        <w:trPr>
          <w:trHeight w:val="772"/>
        </w:trPr>
        <w:tc>
          <w:tcPr>
            <w:tcW w:w="1610" w:type="pct"/>
          </w:tcPr>
          <w:p w:rsidR="00552024" w:rsidRDefault="00552024" w:rsidP="003F3F68"/>
        </w:tc>
        <w:tc>
          <w:tcPr>
            <w:tcW w:w="645" w:type="pct"/>
          </w:tcPr>
          <w:p w:rsidR="00552024" w:rsidRDefault="00552024" w:rsidP="003F3F68"/>
        </w:tc>
        <w:tc>
          <w:tcPr>
            <w:tcW w:w="2745" w:type="pct"/>
            <w:vAlign w:val="center"/>
          </w:tcPr>
          <w:p w:rsidR="00552024" w:rsidRPr="0002656C" w:rsidRDefault="00552024" w:rsidP="003F3F68">
            <w:pPr>
              <w:jc w:val="distribute"/>
              <w:rPr>
                <w:rFonts w:asciiTheme="majorEastAsia" w:eastAsiaTheme="majorEastAsia" w:hAnsiTheme="majorEastAsia"/>
                <w:sz w:val="22"/>
              </w:rPr>
            </w:pPr>
            <w:r w:rsidRPr="0002656C">
              <w:rPr>
                <w:rFonts w:asciiTheme="majorEastAsia" w:eastAsiaTheme="majorEastAsia" w:hAnsiTheme="majorEastAsia" w:hint="eastAsia"/>
                <w:sz w:val="18"/>
              </w:rPr>
              <w:t>日本労働者協同組合（ワーカーズコープ）連合会センター事業団</w:t>
            </w:r>
          </w:p>
          <w:p w:rsidR="00552024" w:rsidRPr="00F639A0" w:rsidRDefault="00552024" w:rsidP="003F3F68">
            <w:pPr>
              <w:jc w:val="distribute"/>
              <w:rPr>
                <w:rFonts w:asciiTheme="majorEastAsia" w:eastAsiaTheme="majorEastAsia" w:hAnsiTheme="majorEastAsia"/>
              </w:rPr>
            </w:pPr>
            <w:r>
              <w:rPr>
                <w:rFonts w:asciiTheme="majorEastAsia" w:eastAsiaTheme="majorEastAsia" w:hAnsiTheme="majorEastAsia" w:hint="eastAsia"/>
                <w:sz w:val="18"/>
              </w:rPr>
              <w:t xml:space="preserve">　　　　　　　　　　東北事業</w:t>
            </w:r>
            <w:r w:rsidRPr="0002656C">
              <w:rPr>
                <w:rFonts w:asciiTheme="majorEastAsia" w:eastAsiaTheme="majorEastAsia" w:hAnsiTheme="majorEastAsia" w:hint="eastAsia"/>
                <w:sz w:val="18"/>
              </w:rPr>
              <w:t>本部</w:t>
            </w:r>
            <w:r>
              <w:rPr>
                <w:rFonts w:asciiTheme="majorEastAsia" w:eastAsiaTheme="majorEastAsia" w:hAnsiTheme="majorEastAsia" w:hint="eastAsia"/>
                <w:sz w:val="18"/>
              </w:rPr>
              <w:t xml:space="preserve"> 本部長 佐々木　洋志</w:t>
            </w:r>
          </w:p>
        </w:tc>
      </w:tr>
      <w:tr w:rsidR="00A561A3" w:rsidRPr="00F639A0" w:rsidTr="00A561A3">
        <w:trPr>
          <w:trHeight w:val="1309"/>
        </w:trPr>
        <w:tc>
          <w:tcPr>
            <w:tcW w:w="5000" w:type="pct"/>
            <w:gridSpan w:val="3"/>
            <w:vAlign w:val="center"/>
          </w:tcPr>
          <w:p w:rsidR="00A561A3" w:rsidRPr="0002656C" w:rsidRDefault="00A561A3" w:rsidP="00A561A3">
            <w:pPr>
              <w:jc w:val="center"/>
              <w:rPr>
                <w:rFonts w:asciiTheme="majorEastAsia" w:eastAsiaTheme="majorEastAsia" w:hAnsiTheme="majorEastAsia" w:hint="eastAsia"/>
                <w:sz w:val="18"/>
              </w:rPr>
            </w:pPr>
            <w:r>
              <w:rPr>
                <w:rFonts w:asciiTheme="majorEastAsia" w:eastAsiaTheme="majorEastAsia" w:hAnsiTheme="majorEastAsia" w:hint="eastAsia"/>
              </w:rPr>
              <w:t>映画「Workers　被災地に起つ」試写会及び完成披露祝賀会のご案内</w:t>
            </w:r>
          </w:p>
        </w:tc>
      </w:tr>
    </w:tbl>
    <w:p w:rsidR="0098583B" w:rsidRPr="00966E88" w:rsidRDefault="0098583B" w:rsidP="00B54CD5">
      <w:pPr>
        <w:pStyle w:val="af9"/>
        <w:spacing w:after="0"/>
        <w:rPr>
          <w:sz w:val="21"/>
        </w:rPr>
      </w:pPr>
      <w:r w:rsidRPr="00966E88">
        <w:rPr>
          <w:rFonts w:hint="eastAsia"/>
          <w:sz w:val="21"/>
        </w:rPr>
        <w:t xml:space="preserve">謹啓　</w:t>
      </w:r>
    </w:p>
    <w:p w:rsidR="00A561A3" w:rsidRDefault="0098583B" w:rsidP="00B54CD5">
      <w:pPr>
        <w:spacing w:after="0"/>
        <w:rPr>
          <w:sz w:val="21"/>
        </w:rPr>
      </w:pPr>
      <w:r w:rsidRPr="00B54CD5">
        <w:rPr>
          <w:rFonts w:hint="eastAsia"/>
          <w:sz w:val="21"/>
        </w:rPr>
        <w:t xml:space="preserve">　</w:t>
      </w:r>
      <w:r w:rsidR="00ED4AE6" w:rsidRPr="00B54CD5">
        <w:rPr>
          <w:rFonts w:hint="eastAsia"/>
          <w:sz w:val="21"/>
        </w:rPr>
        <w:t>爽秋</w:t>
      </w:r>
      <w:r w:rsidR="003D5400" w:rsidRPr="00B54CD5">
        <w:rPr>
          <w:rFonts w:hint="eastAsia"/>
          <w:sz w:val="21"/>
        </w:rPr>
        <w:t>の候、時下ますますご清祥の段、お慶び申し上げます。平素は格別のご高配を賜り、厚く御礼申し上げます。このたび</w:t>
      </w:r>
      <w:r w:rsidR="00E17227" w:rsidRPr="00B54CD5">
        <w:rPr>
          <w:rFonts w:hint="eastAsia"/>
          <w:sz w:val="21"/>
        </w:rPr>
        <w:t>、</w:t>
      </w:r>
      <w:r w:rsidR="00921E01" w:rsidRPr="00B54CD5">
        <w:rPr>
          <w:rFonts w:hint="eastAsia"/>
          <w:sz w:val="21"/>
        </w:rPr>
        <w:t>映画「</w:t>
      </w:r>
      <w:r w:rsidR="00921E01" w:rsidRPr="00B54CD5">
        <w:rPr>
          <w:rFonts w:hint="eastAsia"/>
          <w:sz w:val="21"/>
        </w:rPr>
        <w:t xml:space="preserve">Workers </w:t>
      </w:r>
      <w:r w:rsidR="00921E01" w:rsidRPr="00B54CD5">
        <w:rPr>
          <w:rFonts w:hint="eastAsia"/>
          <w:sz w:val="21"/>
        </w:rPr>
        <w:t>被災地に起つ」が完成したことを記念して試写会、祝賀会を開催いたします。</w:t>
      </w:r>
      <w:r w:rsidR="007E4121" w:rsidRPr="00B54CD5">
        <w:rPr>
          <w:rFonts w:hint="eastAsia"/>
          <w:sz w:val="21"/>
        </w:rPr>
        <w:t>ご多忙の折とは存じますが、何卒ご出席賜りますようお願い申し上げる次第です。</w:t>
      </w:r>
    </w:p>
    <w:p w:rsidR="007E4121" w:rsidRPr="00B54CD5" w:rsidRDefault="00A561A3" w:rsidP="00A561A3">
      <w:pPr>
        <w:spacing w:after="0"/>
        <w:jc w:val="right"/>
        <w:rPr>
          <w:sz w:val="21"/>
        </w:rPr>
      </w:pPr>
      <w:r w:rsidRPr="00966E88">
        <w:rPr>
          <w:rFonts w:hint="eastAsia"/>
          <w:sz w:val="21"/>
        </w:rPr>
        <w:t>謹白</w:t>
      </w:r>
    </w:p>
    <w:p w:rsidR="00921E01" w:rsidRPr="00A561A3" w:rsidRDefault="00921E01" w:rsidP="00B54CD5">
      <w:pPr>
        <w:spacing w:before="240"/>
        <w:jc w:val="center"/>
      </w:pPr>
      <w:r w:rsidRPr="00A561A3">
        <w:rPr>
          <w:rFonts w:hint="eastAsia"/>
        </w:rPr>
        <w:t>映画「</w:t>
      </w:r>
      <w:r w:rsidRPr="00A561A3">
        <w:rPr>
          <w:rFonts w:hint="eastAsia"/>
        </w:rPr>
        <w:t xml:space="preserve">Workers </w:t>
      </w:r>
      <w:r w:rsidR="00B54CD5" w:rsidRPr="00A561A3">
        <w:rPr>
          <w:rFonts w:hint="eastAsia"/>
        </w:rPr>
        <w:t>被災地に起つ</w:t>
      </w:r>
      <w:r w:rsidRPr="00A561A3">
        <w:rPr>
          <w:rFonts w:hint="eastAsia"/>
        </w:rPr>
        <w:t>」</w:t>
      </w:r>
      <w:r w:rsidR="00B54CD5" w:rsidRPr="00A561A3">
        <w:rPr>
          <w:rFonts w:hint="eastAsia"/>
        </w:rPr>
        <w:t>概要</w:t>
      </w:r>
    </w:p>
    <w:p w:rsidR="00921E01" w:rsidRPr="00A561A3" w:rsidRDefault="00921E01" w:rsidP="00A561A3">
      <w:pPr>
        <w:spacing w:line="240" w:lineRule="auto"/>
        <w:ind w:firstLineChars="100" w:firstLine="210"/>
        <w:rPr>
          <w:rFonts w:hint="eastAsia"/>
          <w:sz w:val="21"/>
        </w:rPr>
      </w:pPr>
      <w:r w:rsidRPr="00A561A3">
        <w:rPr>
          <w:rFonts w:hint="eastAsia"/>
          <w:sz w:val="21"/>
        </w:rPr>
        <w:t>高度経済成長の終焉から約半世紀、急激な人口減少社会、ますます広がる貧困や格差は、否応なく私たちに様々な価値観の転換を求めています。２０１１年３月の東日本大震災。それは、被災地のみならず、いまを生きる私たちに“これから私たちはどう生きていくのか”という問いを投げかけました。この映画は、競争、効率、自己責任・・・ではない持続可能な社会への仕組みづくりを地域の人とともに模索・実践し続けてワーカーズコープ（協同労働の協同組合）が、震災後に大槌・気仙沼・亘理・登米の地で、ときに不器用に、ときに無謀に目の前の「困った」に向き合う姿を２０１６年２月から２０１７年１２月までの２２ヶ月間にわたって記録したものです。</w:t>
      </w:r>
    </w:p>
    <w:p w:rsidR="00B54CD5" w:rsidRPr="00966E88" w:rsidRDefault="00B54CD5" w:rsidP="00966E88">
      <w:pPr>
        <w:pStyle w:val="afb"/>
        <w:spacing w:after="0"/>
        <w:rPr>
          <w:sz w:val="21"/>
        </w:rPr>
      </w:pPr>
    </w:p>
    <w:tbl>
      <w:tblPr>
        <w:tblStyle w:val="af4"/>
        <w:tblW w:w="0" w:type="auto"/>
        <w:tblLook w:val="04A0" w:firstRow="1" w:lastRow="0" w:firstColumn="1" w:lastColumn="0" w:noHBand="0" w:noVBand="1"/>
      </w:tblPr>
      <w:tblGrid>
        <w:gridCol w:w="704"/>
        <w:gridCol w:w="9038"/>
      </w:tblGrid>
      <w:tr w:rsidR="00B54CD5" w:rsidTr="00966E88">
        <w:trPr>
          <w:cantSplit/>
          <w:trHeight w:val="844"/>
        </w:trPr>
        <w:tc>
          <w:tcPr>
            <w:tcW w:w="704" w:type="dxa"/>
            <w:textDirection w:val="tbRlV"/>
          </w:tcPr>
          <w:p w:rsidR="00B54CD5" w:rsidRPr="00966E88" w:rsidRDefault="00B54CD5" w:rsidP="00552024">
            <w:pPr>
              <w:ind w:left="113" w:right="113"/>
              <w:jc w:val="center"/>
              <w:rPr>
                <w:rFonts w:hint="eastAsia"/>
                <w:sz w:val="20"/>
              </w:rPr>
            </w:pPr>
            <w:r w:rsidRPr="00966E88">
              <w:rPr>
                <w:rFonts w:hint="eastAsia"/>
                <w:sz w:val="20"/>
              </w:rPr>
              <w:t>試写会</w:t>
            </w:r>
          </w:p>
        </w:tc>
        <w:tc>
          <w:tcPr>
            <w:tcW w:w="9038" w:type="dxa"/>
          </w:tcPr>
          <w:p w:rsidR="00B54CD5" w:rsidRPr="00ED4AE6" w:rsidRDefault="00B54CD5" w:rsidP="00552024">
            <w:pPr>
              <w:ind w:left="1470" w:hangingChars="700" w:hanging="1470"/>
              <w:rPr>
                <w:sz w:val="21"/>
              </w:rPr>
            </w:pPr>
            <w:r w:rsidRPr="00ED4AE6">
              <w:rPr>
                <w:rFonts w:hint="eastAsia"/>
                <w:sz w:val="21"/>
              </w:rPr>
              <w:t xml:space="preserve">日　時　　平成３０年　１０月　１１日（木）　</w:t>
            </w:r>
            <w:r w:rsidR="00552024">
              <w:rPr>
                <w:rFonts w:hint="eastAsia"/>
                <w:sz w:val="21"/>
              </w:rPr>
              <w:t xml:space="preserve">　</w:t>
            </w:r>
            <w:r w:rsidRPr="00ED4AE6">
              <w:rPr>
                <w:rFonts w:hint="eastAsia"/>
                <w:sz w:val="21"/>
              </w:rPr>
              <w:t xml:space="preserve">　２０時３０分　～　２２時００分</w:t>
            </w:r>
          </w:p>
          <w:p w:rsidR="00B54CD5" w:rsidRPr="00B54CD5" w:rsidRDefault="00B54CD5" w:rsidP="00552024">
            <w:pPr>
              <w:ind w:left="630" w:hangingChars="300" w:hanging="630"/>
              <w:rPr>
                <w:rFonts w:hint="eastAsia"/>
                <w:sz w:val="21"/>
              </w:rPr>
            </w:pPr>
            <w:r w:rsidRPr="00ED4AE6">
              <w:rPr>
                <w:rFonts w:hint="eastAsia"/>
                <w:sz w:val="21"/>
              </w:rPr>
              <w:t xml:space="preserve">場　所　</w:t>
            </w:r>
            <w:r w:rsidR="00552024">
              <w:rPr>
                <w:rFonts w:hint="eastAsia"/>
                <w:sz w:val="21"/>
              </w:rPr>
              <w:t xml:space="preserve">　</w:t>
            </w:r>
            <w:r w:rsidRPr="00ED4AE6">
              <w:rPr>
                <w:rFonts w:hint="eastAsia"/>
                <w:sz w:val="21"/>
              </w:rPr>
              <w:t>チネ</w:t>
            </w:r>
            <w:r w:rsidR="00552024">
              <w:rPr>
                <w:rFonts w:hint="eastAsia"/>
                <w:sz w:val="21"/>
              </w:rPr>
              <w:t>・</w:t>
            </w:r>
            <w:r w:rsidRPr="00ED4AE6">
              <w:rPr>
                <w:rFonts w:hint="eastAsia"/>
                <w:sz w:val="21"/>
              </w:rPr>
              <w:t>ラヴィータ</w:t>
            </w:r>
            <w:r w:rsidRPr="00552024">
              <w:rPr>
                <w:rFonts w:hint="eastAsia"/>
                <w:sz w:val="18"/>
              </w:rPr>
              <w:t>（</w:t>
            </w:r>
            <w:r w:rsidRPr="00552024">
              <w:rPr>
                <w:rFonts w:ascii="Arial" w:hAnsi="Arial" w:cs="Arial"/>
                <w:color w:val="222222"/>
                <w:sz w:val="18"/>
                <w:shd w:val="clear" w:color="auto" w:fill="FFFFFF"/>
              </w:rPr>
              <w:t>仙台市宮城野区榴岡２</w:t>
            </w:r>
            <w:r w:rsidRPr="00552024">
              <w:rPr>
                <w:rFonts w:ascii="Arial" w:hAnsi="Arial" w:cs="Arial"/>
                <w:color w:val="222222"/>
                <w:sz w:val="18"/>
                <w:shd w:val="clear" w:color="auto" w:fill="FFFFFF"/>
              </w:rPr>
              <w:t>−</w:t>
            </w:r>
            <w:r w:rsidRPr="00552024">
              <w:rPr>
                <w:rFonts w:ascii="Arial" w:hAnsi="Arial" w:cs="Arial"/>
                <w:color w:val="222222"/>
                <w:sz w:val="18"/>
                <w:shd w:val="clear" w:color="auto" w:fill="FFFFFF"/>
              </w:rPr>
              <w:t>１</w:t>
            </w:r>
            <w:r w:rsidRPr="00552024">
              <w:rPr>
                <w:rFonts w:ascii="Arial" w:hAnsi="Arial" w:cs="Arial"/>
                <w:color w:val="222222"/>
                <w:sz w:val="18"/>
                <w:shd w:val="clear" w:color="auto" w:fill="FFFFFF"/>
              </w:rPr>
              <w:t>−</w:t>
            </w:r>
            <w:r w:rsidRPr="00552024">
              <w:rPr>
                <w:rFonts w:ascii="Arial" w:hAnsi="Arial" w:cs="Arial"/>
                <w:color w:val="222222"/>
                <w:sz w:val="18"/>
                <w:shd w:val="clear" w:color="auto" w:fill="FFFFFF"/>
              </w:rPr>
              <w:t>２５</w:t>
            </w:r>
            <w:r w:rsidRPr="00552024">
              <w:rPr>
                <w:rFonts w:ascii="Arial" w:hAnsi="Arial" w:cs="Arial"/>
                <w:color w:val="222222"/>
                <w:sz w:val="18"/>
                <w:shd w:val="clear" w:color="auto" w:fill="FFFFFF"/>
              </w:rPr>
              <w:t xml:space="preserve"> </w:t>
            </w:r>
            <w:r w:rsidRPr="00552024">
              <w:rPr>
                <w:rFonts w:ascii="Arial" w:hAnsi="Arial" w:cs="Arial"/>
                <w:color w:val="222222"/>
                <w:sz w:val="18"/>
                <w:shd w:val="clear" w:color="auto" w:fill="FFFFFF"/>
              </w:rPr>
              <w:t>ＢｉＶｉ仙台駅東口</w:t>
            </w:r>
            <w:r w:rsidRPr="00552024">
              <w:rPr>
                <w:rFonts w:ascii="Arial" w:hAnsi="Arial" w:cs="Arial" w:hint="eastAsia"/>
                <w:color w:val="222222"/>
                <w:sz w:val="18"/>
                <w:shd w:val="clear" w:color="auto" w:fill="FFFFFF"/>
              </w:rPr>
              <w:t xml:space="preserve">　２階</w:t>
            </w:r>
            <w:r w:rsidRPr="00552024">
              <w:rPr>
                <w:rFonts w:hint="eastAsia"/>
                <w:sz w:val="18"/>
              </w:rPr>
              <w:t>）</w:t>
            </w:r>
          </w:p>
        </w:tc>
      </w:tr>
      <w:tr w:rsidR="00B54CD5" w:rsidTr="00552024">
        <w:trPr>
          <w:cantSplit/>
          <w:trHeight w:val="1134"/>
        </w:trPr>
        <w:tc>
          <w:tcPr>
            <w:tcW w:w="704" w:type="dxa"/>
            <w:textDirection w:val="tbRlV"/>
          </w:tcPr>
          <w:p w:rsidR="00B54CD5" w:rsidRPr="00966E88" w:rsidRDefault="00B54CD5" w:rsidP="00552024">
            <w:pPr>
              <w:ind w:left="113" w:right="113"/>
              <w:jc w:val="center"/>
              <w:rPr>
                <w:rFonts w:hint="eastAsia"/>
                <w:sz w:val="20"/>
              </w:rPr>
            </w:pPr>
            <w:r w:rsidRPr="00966E88">
              <w:rPr>
                <w:rFonts w:hint="eastAsia"/>
                <w:sz w:val="20"/>
              </w:rPr>
              <w:t>完成披露祝賀会</w:t>
            </w:r>
          </w:p>
        </w:tc>
        <w:tc>
          <w:tcPr>
            <w:tcW w:w="9038" w:type="dxa"/>
          </w:tcPr>
          <w:p w:rsidR="00552024" w:rsidRDefault="00B54CD5" w:rsidP="00552024">
            <w:pPr>
              <w:ind w:left="1470" w:hangingChars="700" w:hanging="1470"/>
              <w:rPr>
                <w:sz w:val="21"/>
              </w:rPr>
            </w:pPr>
            <w:r w:rsidRPr="00ED4AE6">
              <w:rPr>
                <w:rFonts w:hint="eastAsia"/>
                <w:sz w:val="21"/>
              </w:rPr>
              <w:t>日　時　　平成３０年　１０月　１６日（火）</w:t>
            </w:r>
          </w:p>
          <w:p w:rsidR="00552024" w:rsidRDefault="00B54CD5" w:rsidP="00552024">
            <w:pPr>
              <w:ind w:leftChars="700" w:left="1680"/>
              <w:rPr>
                <w:sz w:val="21"/>
              </w:rPr>
            </w:pPr>
            <w:r w:rsidRPr="00ED4AE6">
              <w:rPr>
                <w:sz w:val="21"/>
              </w:rPr>
              <w:t xml:space="preserve">第１部　</w:t>
            </w:r>
            <w:r w:rsidRPr="00ED4AE6">
              <w:rPr>
                <w:rFonts w:hint="eastAsia"/>
                <w:sz w:val="21"/>
              </w:rPr>
              <w:t xml:space="preserve">試写会　　　　　　　　</w:t>
            </w:r>
            <w:r w:rsidRPr="00ED4AE6">
              <w:rPr>
                <w:sz w:val="21"/>
              </w:rPr>
              <w:t xml:space="preserve">　</w:t>
            </w:r>
            <w:r w:rsidRPr="00ED4AE6">
              <w:rPr>
                <w:rFonts w:hint="eastAsia"/>
                <w:sz w:val="21"/>
              </w:rPr>
              <w:t>１７時３０分　～　１９時００分</w:t>
            </w:r>
          </w:p>
          <w:p w:rsidR="00B54CD5" w:rsidRPr="00ED4AE6" w:rsidRDefault="00B54CD5" w:rsidP="00552024">
            <w:pPr>
              <w:ind w:leftChars="700" w:left="1680"/>
              <w:rPr>
                <w:sz w:val="21"/>
              </w:rPr>
            </w:pPr>
            <w:r w:rsidRPr="00ED4AE6">
              <w:rPr>
                <w:sz w:val="21"/>
              </w:rPr>
              <w:t xml:space="preserve">第２部　</w:t>
            </w:r>
            <w:r w:rsidRPr="00ED4AE6">
              <w:rPr>
                <w:rFonts w:hint="eastAsia"/>
                <w:sz w:val="21"/>
              </w:rPr>
              <w:t>祝賀会</w:t>
            </w:r>
            <w:r w:rsidRPr="00ED4AE6">
              <w:rPr>
                <w:sz w:val="21"/>
              </w:rPr>
              <w:t xml:space="preserve">　　　　　　　　</w:t>
            </w:r>
            <w:r w:rsidRPr="00ED4AE6">
              <w:rPr>
                <w:rFonts w:hint="eastAsia"/>
                <w:sz w:val="21"/>
              </w:rPr>
              <w:t xml:space="preserve">　</w:t>
            </w:r>
            <w:r w:rsidRPr="00ED4AE6">
              <w:rPr>
                <w:sz w:val="21"/>
              </w:rPr>
              <w:t>１</w:t>
            </w:r>
            <w:r w:rsidRPr="00ED4AE6">
              <w:rPr>
                <w:rFonts w:hint="eastAsia"/>
                <w:sz w:val="21"/>
              </w:rPr>
              <w:t>９</w:t>
            </w:r>
            <w:r w:rsidRPr="00ED4AE6">
              <w:rPr>
                <w:sz w:val="21"/>
              </w:rPr>
              <w:t>時</w:t>
            </w:r>
            <w:r w:rsidRPr="00ED4AE6">
              <w:rPr>
                <w:rFonts w:hint="eastAsia"/>
                <w:sz w:val="21"/>
              </w:rPr>
              <w:t>３</w:t>
            </w:r>
            <w:r w:rsidRPr="00ED4AE6">
              <w:rPr>
                <w:sz w:val="21"/>
              </w:rPr>
              <w:t xml:space="preserve">０分　～　</w:t>
            </w:r>
            <w:r w:rsidRPr="00ED4AE6">
              <w:rPr>
                <w:rFonts w:hint="eastAsia"/>
                <w:sz w:val="21"/>
              </w:rPr>
              <w:t>２０</w:t>
            </w:r>
            <w:r w:rsidRPr="00ED4AE6">
              <w:rPr>
                <w:sz w:val="21"/>
              </w:rPr>
              <w:t>時</w:t>
            </w:r>
            <w:r w:rsidRPr="00ED4AE6">
              <w:rPr>
                <w:rFonts w:hint="eastAsia"/>
                <w:sz w:val="21"/>
              </w:rPr>
              <w:t>３</w:t>
            </w:r>
            <w:r w:rsidRPr="00ED4AE6">
              <w:rPr>
                <w:sz w:val="21"/>
              </w:rPr>
              <w:t>０分</w:t>
            </w:r>
          </w:p>
          <w:p w:rsidR="00B54CD5" w:rsidRPr="00552024" w:rsidRDefault="00B54CD5" w:rsidP="00552024">
            <w:pPr>
              <w:ind w:left="420" w:hangingChars="200" w:hanging="420"/>
              <w:rPr>
                <w:rFonts w:hint="eastAsia"/>
                <w:sz w:val="21"/>
              </w:rPr>
            </w:pPr>
            <w:r w:rsidRPr="00ED4AE6">
              <w:rPr>
                <w:rFonts w:hint="eastAsia"/>
                <w:sz w:val="21"/>
              </w:rPr>
              <w:t xml:space="preserve">場　所　</w:t>
            </w:r>
            <w:r w:rsidR="00552024">
              <w:rPr>
                <w:rFonts w:hint="eastAsia"/>
                <w:sz w:val="21"/>
              </w:rPr>
              <w:t xml:space="preserve">　</w:t>
            </w:r>
            <w:r w:rsidRPr="00ED4AE6">
              <w:rPr>
                <w:rFonts w:hint="eastAsia"/>
                <w:sz w:val="21"/>
              </w:rPr>
              <w:t>エルパーク仙台　スタジオホール</w:t>
            </w:r>
            <w:r w:rsidRPr="00ED4AE6">
              <w:rPr>
                <w:sz w:val="21"/>
              </w:rPr>
              <w:br/>
            </w:r>
            <w:r w:rsidRPr="00ED4AE6">
              <w:rPr>
                <w:rFonts w:hint="eastAsia"/>
                <w:sz w:val="21"/>
              </w:rPr>
              <w:t xml:space="preserve">　　　　　　</w:t>
            </w:r>
            <w:r w:rsidR="00552024">
              <w:rPr>
                <w:rFonts w:hint="eastAsia"/>
                <w:sz w:val="21"/>
              </w:rPr>
              <w:t xml:space="preserve">　　　　　</w:t>
            </w:r>
            <w:r w:rsidRPr="00552024">
              <w:rPr>
                <w:rFonts w:hint="eastAsia"/>
                <w:sz w:val="18"/>
              </w:rPr>
              <w:t>（仙台市青葉区一番町４－１１－１　仙台三越　定禅寺通り館　６階）</w:t>
            </w:r>
          </w:p>
        </w:tc>
      </w:tr>
    </w:tbl>
    <w:p w:rsidR="007B1AC5" w:rsidRDefault="00ED4AE6" w:rsidP="00E8617B">
      <w:pPr>
        <w:jc w:val="right"/>
        <w:rPr>
          <w:sz w:val="20"/>
        </w:rPr>
      </w:pPr>
      <w:r w:rsidRPr="007A41CF">
        <w:rPr>
          <w:rFonts w:hint="eastAsia"/>
          <w:sz w:val="20"/>
          <w:u w:val="double"/>
        </w:rPr>
        <w:t>祝賀会</w:t>
      </w:r>
      <w:r w:rsidRPr="00ED4AE6">
        <w:rPr>
          <w:rFonts w:hint="eastAsia"/>
          <w:sz w:val="20"/>
        </w:rPr>
        <w:t>にご参加</w:t>
      </w:r>
      <w:r>
        <w:rPr>
          <w:rFonts w:hint="eastAsia"/>
          <w:sz w:val="20"/>
        </w:rPr>
        <w:t>いただける場合</w:t>
      </w:r>
      <w:r w:rsidRPr="00ED4AE6">
        <w:rPr>
          <w:rFonts w:hint="eastAsia"/>
          <w:sz w:val="20"/>
        </w:rPr>
        <w:t>は、</w:t>
      </w:r>
      <w:r w:rsidR="00DA1D50" w:rsidRPr="00ED4AE6">
        <w:rPr>
          <w:sz w:val="20"/>
        </w:rPr>
        <w:t>裏面の出欠票にて</w:t>
      </w:r>
      <w:r w:rsidR="00994361" w:rsidRPr="00ED4AE6">
        <w:rPr>
          <w:sz w:val="20"/>
        </w:rPr>
        <w:t>ご出欠</w:t>
      </w:r>
      <w:r w:rsidR="00DA1D50" w:rsidRPr="00ED4AE6">
        <w:rPr>
          <w:sz w:val="20"/>
        </w:rPr>
        <w:t>の程をお知らせいただけると幸いです。</w:t>
      </w:r>
    </w:p>
    <w:p w:rsidR="00A561A3" w:rsidRPr="00ED4AE6" w:rsidRDefault="00A561A3" w:rsidP="00E8617B">
      <w:pPr>
        <w:jc w:val="right"/>
        <w:rPr>
          <w:rFonts w:hint="eastAsia"/>
          <w:sz w:val="20"/>
        </w:rPr>
      </w:pPr>
    </w:p>
    <w:tbl>
      <w:tblPr>
        <w:tblStyle w:val="af4"/>
        <w:tblW w:w="0" w:type="auto"/>
        <w:tblInd w:w="3681" w:type="dxa"/>
        <w:tblLook w:val="04A0" w:firstRow="1" w:lastRow="0" w:firstColumn="1" w:lastColumn="0" w:noHBand="0" w:noVBand="1"/>
      </w:tblPr>
      <w:tblGrid>
        <w:gridCol w:w="6061"/>
      </w:tblGrid>
      <w:tr w:rsidR="007B1AC5" w:rsidTr="007B1AC5">
        <w:tc>
          <w:tcPr>
            <w:tcW w:w="6061" w:type="dxa"/>
          </w:tcPr>
          <w:p w:rsidR="007B1AC5" w:rsidRDefault="007B1AC5" w:rsidP="007B1AC5">
            <w:r>
              <w:rPr>
                <w:rFonts w:hint="eastAsia"/>
              </w:rPr>
              <w:t>宮城県仙台市青葉区一番町</w:t>
            </w:r>
            <w:r>
              <w:rPr>
                <w:rFonts w:hint="eastAsia"/>
              </w:rPr>
              <w:t>4-7-17</w:t>
            </w:r>
            <w:r w:rsidR="00455DF7">
              <w:t xml:space="preserve"> </w:t>
            </w:r>
            <w:r w:rsidR="00455DF7">
              <w:rPr>
                <w:rFonts w:hint="eastAsia"/>
              </w:rPr>
              <w:t>SS</w:t>
            </w:r>
            <w:r w:rsidR="00A561A3">
              <w:rPr>
                <w:rFonts w:hint="eastAsia"/>
              </w:rPr>
              <w:t>.</w:t>
            </w:r>
            <w:r>
              <w:rPr>
                <w:rFonts w:hint="eastAsia"/>
              </w:rPr>
              <w:t>仙台ビル</w:t>
            </w:r>
            <w:r>
              <w:rPr>
                <w:rFonts w:hint="eastAsia"/>
              </w:rPr>
              <w:t>608</w:t>
            </w:r>
          </w:p>
          <w:p w:rsidR="007B1AC5" w:rsidRDefault="007B1AC5" w:rsidP="007B1AC5">
            <w:r>
              <w:t>TEL 022-398-4975  /  FAX 022-398-4973</w:t>
            </w:r>
          </w:p>
          <w:p w:rsidR="007B1AC5" w:rsidRDefault="00455DF7" w:rsidP="007B1AC5">
            <w:pPr>
              <w:ind w:firstLineChars="900" w:firstLine="2160"/>
            </w:pPr>
            <w:r>
              <w:rPr>
                <w:rFonts w:hint="eastAsia"/>
              </w:rPr>
              <w:t>担当　東北事業本部　岩城　亮平</w:t>
            </w:r>
          </w:p>
          <w:p w:rsidR="007B1AC5" w:rsidRPr="007B1AC5" w:rsidRDefault="00455DF7" w:rsidP="00455DF7">
            <w:pPr>
              <w:jc w:val="right"/>
            </w:pPr>
            <w:hyperlink r:id="rId7" w:history="1">
              <w:r w:rsidRPr="00455DF7">
                <w:rPr>
                  <w:rStyle w:val="aff"/>
                  <w:rFonts w:hint="eastAsia"/>
                </w:rPr>
                <w:t>r-iwaki</w:t>
              </w:r>
              <w:r w:rsidR="007B1AC5" w:rsidRPr="00455DF7">
                <w:rPr>
                  <w:rStyle w:val="aff"/>
                </w:rPr>
                <w:t>@roukyou.gr.jp</w:t>
              </w:r>
            </w:hyperlink>
          </w:p>
        </w:tc>
      </w:tr>
    </w:tbl>
    <w:p w:rsidR="00A561A3" w:rsidRDefault="00A561A3">
      <w:pPr>
        <w:rPr>
          <w:rFonts w:asciiTheme="majorEastAsia" w:eastAsiaTheme="majorEastAsia" w:hAnsiTheme="majorEastAsia"/>
        </w:rPr>
      </w:pPr>
    </w:p>
    <w:p w:rsidR="00A561A3" w:rsidRDefault="00A561A3">
      <w:pPr>
        <w:rPr>
          <w:rFonts w:asciiTheme="majorEastAsia" w:eastAsiaTheme="majorEastAsia" w:hAnsiTheme="majorEastAsia"/>
        </w:rPr>
      </w:pPr>
      <w:r>
        <w:rPr>
          <w:rFonts w:asciiTheme="majorEastAsia" w:eastAsiaTheme="majorEastAsia" w:hAnsiTheme="majorEastAsia"/>
        </w:rPr>
        <w:br w:type="page"/>
      </w:r>
    </w:p>
    <w:p w:rsidR="008B1016" w:rsidRPr="00A561A3" w:rsidRDefault="00455DF7" w:rsidP="00A561A3">
      <w:pPr>
        <w:spacing w:after="0" w:line="240" w:lineRule="auto"/>
        <w:jc w:val="center"/>
        <w:rPr>
          <w:rFonts w:asciiTheme="majorEastAsia" w:eastAsiaTheme="majorEastAsia" w:hAnsiTheme="majorEastAsia"/>
          <w:sz w:val="28"/>
        </w:rPr>
      </w:pPr>
      <w:r w:rsidRPr="00A561A3">
        <w:rPr>
          <w:rFonts w:asciiTheme="majorEastAsia" w:eastAsiaTheme="majorEastAsia" w:hAnsiTheme="majorEastAsia" w:hint="eastAsia"/>
          <w:sz w:val="28"/>
        </w:rPr>
        <w:lastRenderedPageBreak/>
        <w:t>映画「</w:t>
      </w:r>
      <w:r w:rsidR="00A561A3" w:rsidRPr="00A561A3">
        <w:rPr>
          <w:rFonts w:asciiTheme="majorEastAsia" w:eastAsiaTheme="majorEastAsia" w:hAnsiTheme="majorEastAsia" w:hint="eastAsia"/>
          <w:sz w:val="28"/>
        </w:rPr>
        <w:t>Wo</w:t>
      </w:r>
      <w:bookmarkStart w:id="0" w:name="_GoBack"/>
      <w:bookmarkEnd w:id="0"/>
      <w:r w:rsidR="00A561A3" w:rsidRPr="00A561A3">
        <w:rPr>
          <w:rFonts w:asciiTheme="majorEastAsia" w:eastAsiaTheme="majorEastAsia" w:hAnsiTheme="majorEastAsia" w:hint="eastAsia"/>
          <w:sz w:val="28"/>
        </w:rPr>
        <w:t>rkers</w:t>
      </w:r>
      <w:r w:rsidRPr="00A561A3">
        <w:rPr>
          <w:rFonts w:asciiTheme="majorEastAsia" w:eastAsiaTheme="majorEastAsia" w:hAnsiTheme="majorEastAsia" w:hint="eastAsia"/>
          <w:sz w:val="28"/>
        </w:rPr>
        <w:t xml:space="preserve">　被災地に起つ」</w:t>
      </w:r>
      <w:r w:rsidR="00A561A3" w:rsidRPr="00A561A3">
        <w:rPr>
          <w:rFonts w:asciiTheme="majorEastAsia" w:eastAsiaTheme="majorEastAsia" w:hAnsiTheme="majorEastAsia" w:hint="eastAsia"/>
          <w:sz w:val="28"/>
        </w:rPr>
        <w:t>試写会・</w:t>
      </w:r>
      <w:r w:rsidRPr="00A561A3">
        <w:rPr>
          <w:rFonts w:asciiTheme="majorEastAsia" w:eastAsiaTheme="majorEastAsia" w:hAnsiTheme="majorEastAsia" w:hint="eastAsia"/>
          <w:sz w:val="28"/>
        </w:rPr>
        <w:t>完成披露祝賀会</w:t>
      </w:r>
    </w:p>
    <w:p w:rsidR="0058405F" w:rsidRPr="006C2F64" w:rsidRDefault="006C2F64" w:rsidP="00A561A3">
      <w:pPr>
        <w:spacing w:after="0" w:line="240" w:lineRule="auto"/>
        <w:jc w:val="center"/>
        <w:rPr>
          <w:sz w:val="32"/>
        </w:rPr>
      </w:pPr>
      <w:r>
        <w:rPr>
          <w:sz w:val="32"/>
        </w:rPr>
        <w:t xml:space="preserve">ご　</w:t>
      </w:r>
      <w:r w:rsidRPr="006C2F64">
        <w:rPr>
          <w:sz w:val="32"/>
        </w:rPr>
        <w:t>出　欠　票</w:t>
      </w:r>
    </w:p>
    <w:p w:rsidR="006C2F64" w:rsidRDefault="006C2F64" w:rsidP="00DA1D50">
      <w:pPr>
        <w:spacing w:after="0" w:line="240" w:lineRule="auto"/>
      </w:pPr>
      <w:r>
        <w:t>宛先</w:t>
      </w:r>
    </w:p>
    <w:p w:rsidR="006C2F64" w:rsidRDefault="006C2F64" w:rsidP="006C2F64">
      <w:pPr>
        <w:spacing w:after="0" w:line="240" w:lineRule="auto"/>
        <w:ind w:firstLineChars="300" w:firstLine="720"/>
      </w:pPr>
      <w:r>
        <w:t xml:space="preserve">　ワーカーズコープ・センター事業団</w:t>
      </w:r>
    </w:p>
    <w:p w:rsidR="006C2F64" w:rsidRPr="006C2F64" w:rsidRDefault="00455DF7" w:rsidP="00DA1D50">
      <w:pPr>
        <w:spacing w:after="0" w:line="240" w:lineRule="auto"/>
        <w:rPr>
          <w:u w:val="single"/>
        </w:rPr>
      </w:pPr>
      <w:r>
        <w:rPr>
          <w:u w:val="single"/>
        </w:rPr>
        <w:t xml:space="preserve">　</w:t>
      </w:r>
      <w:r w:rsidR="006C2F64">
        <w:rPr>
          <w:u w:val="single"/>
        </w:rPr>
        <w:t xml:space="preserve">　　</w:t>
      </w:r>
      <w:r w:rsidR="006C2F64" w:rsidRPr="006C2F64">
        <w:rPr>
          <w:u w:val="single"/>
        </w:rPr>
        <w:t xml:space="preserve">　　　東北</w:t>
      </w:r>
      <w:r>
        <w:rPr>
          <w:rFonts w:hint="eastAsia"/>
          <w:u w:val="single"/>
        </w:rPr>
        <w:t>事業</w:t>
      </w:r>
      <w:r>
        <w:rPr>
          <w:u w:val="single"/>
        </w:rPr>
        <w:t xml:space="preserve">本部　本部長　</w:t>
      </w:r>
      <w:r>
        <w:rPr>
          <w:rFonts w:hint="eastAsia"/>
          <w:u w:val="single"/>
        </w:rPr>
        <w:t>佐々木　洋志</w:t>
      </w:r>
      <w:r w:rsidR="006C2F64" w:rsidRPr="006C2F64">
        <w:rPr>
          <w:u w:val="single"/>
        </w:rPr>
        <w:t xml:space="preserve">　</w:t>
      </w:r>
    </w:p>
    <w:p w:rsidR="006C2F64" w:rsidRDefault="00C874E3" w:rsidP="00DA1D50">
      <w:pPr>
        <w:spacing w:after="0" w:line="240" w:lineRule="auto"/>
      </w:pPr>
      <w:r>
        <w:t xml:space="preserve">　　　　　（ＦＡＸ　　０２２－３９８－４９７３）</w:t>
      </w:r>
    </w:p>
    <w:p w:rsidR="006C2F64" w:rsidRDefault="006C2F64" w:rsidP="00DA1D50">
      <w:pPr>
        <w:spacing w:after="0" w:line="240" w:lineRule="auto"/>
      </w:pPr>
    </w:p>
    <w:tbl>
      <w:tblPr>
        <w:tblStyle w:val="af4"/>
        <w:tblW w:w="4942" w:type="pct"/>
        <w:tblLook w:val="04A0" w:firstRow="1" w:lastRow="0" w:firstColumn="1" w:lastColumn="0" w:noHBand="0" w:noVBand="1"/>
      </w:tblPr>
      <w:tblGrid>
        <w:gridCol w:w="4674"/>
        <w:gridCol w:w="4955"/>
      </w:tblGrid>
      <w:tr w:rsidR="006C2F64" w:rsidRPr="00F639A0" w:rsidTr="008B1016">
        <w:trPr>
          <w:trHeight w:val="724"/>
        </w:trPr>
        <w:tc>
          <w:tcPr>
            <w:tcW w:w="2427" w:type="pct"/>
            <w:vAlign w:val="center"/>
          </w:tcPr>
          <w:p w:rsidR="006C2F64" w:rsidRPr="008B1016" w:rsidRDefault="006C2F64" w:rsidP="008B1016">
            <w:pPr>
              <w:jc w:val="center"/>
              <w:rPr>
                <w:sz w:val="28"/>
              </w:rPr>
            </w:pPr>
            <w:r w:rsidRPr="008B1016">
              <w:rPr>
                <w:sz w:val="28"/>
              </w:rPr>
              <w:t>お　名　前</w:t>
            </w:r>
          </w:p>
        </w:tc>
        <w:tc>
          <w:tcPr>
            <w:tcW w:w="2573" w:type="pct"/>
            <w:vAlign w:val="center"/>
          </w:tcPr>
          <w:p w:rsidR="006C2F64" w:rsidRPr="008B1016" w:rsidRDefault="006C2F64" w:rsidP="008B1016">
            <w:pPr>
              <w:jc w:val="center"/>
              <w:rPr>
                <w:sz w:val="28"/>
              </w:rPr>
            </w:pPr>
            <w:r w:rsidRPr="008B1016">
              <w:rPr>
                <w:sz w:val="28"/>
              </w:rPr>
              <w:t>ご　所　属</w:t>
            </w:r>
          </w:p>
        </w:tc>
      </w:tr>
      <w:tr w:rsidR="006C2F64" w:rsidRPr="00F639A0" w:rsidTr="008B1016">
        <w:trPr>
          <w:trHeight w:val="1400"/>
        </w:trPr>
        <w:tc>
          <w:tcPr>
            <w:tcW w:w="2427" w:type="pct"/>
          </w:tcPr>
          <w:p w:rsidR="006C2F64" w:rsidRDefault="006C2F64" w:rsidP="00E9395F"/>
        </w:tc>
        <w:tc>
          <w:tcPr>
            <w:tcW w:w="2573" w:type="pct"/>
          </w:tcPr>
          <w:p w:rsidR="006C2F64" w:rsidRDefault="006C2F64" w:rsidP="00E9395F"/>
        </w:tc>
      </w:tr>
    </w:tbl>
    <w:p w:rsidR="00E17227" w:rsidRDefault="00E17227" w:rsidP="00DA1D50">
      <w:pPr>
        <w:spacing w:after="0"/>
      </w:pPr>
    </w:p>
    <w:p w:rsidR="00A561A3" w:rsidRDefault="00A561A3" w:rsidP="00DA1D50">
      <w:pPr>
        <w:spacing w:after="0"/>
        <w:rPr>
          <w:rFonts w:hint="eastAsia"/>
        </w:rPr>
      </w:pPr>
      <w:r>
        <w:rPr>
          <w:rFonts w:hint="eastAsia"/>
        </w:rPr>
        <w:t xml:space="preserve">１０月１６日　</w:t>
      </w:r>
      <w:r w:rsidRPr="00A561A3">
        <w:rPr>
          <w:rFonts w:hint="eastAsia"/>
          <w:b/>
        </w:rPr>
        <w:t>１７：３０</w:t>
      </w:r>
      <w:r>
        <w:rPr>
          <w:rFonts w:hint="eastAsia"/>
        </w:rPr>
        <w:t xml:space="preserve">　～　の</w:t>
      </w:r>
    </w:p>
    <w:p w:rsidR="006C2F64" w:rsidRPr="006C2F64" w:rsidRDefault="00455DF7" w:rsidP="006C2F64">
      <w:pPr>
        <w:spacing w:line="360" w:lineRule="auto"/>
        <w:rPr>
          <w:rFonts w:asciiTheme="majorEastAsia" w:eastAsiaTheme="majorEastAsia" w:hAnsiTheme="majorEastAsia"/>
        </w:rPr>
      </w:pPr>
      <w:r>
        <w:rPr>
          <w:rFonts w:asciiTheme="majorEastAsia" w:eastAsiaTheme="majorEastAsia" w:hAnsiTheme="majorEastAsia" w:hint="eastAsia"/>
        </w:rPr>
        <w:t>映画「</w:t>
      </w:r>
      <w:r w:rsidR="00A561A3">
        <w:rPr>
          <w:rFonts w:asciiTheme="majorEastAsia" w:eastAsiaTheme="majorEastAsia" w:hAnsiTheme="majorEastAsia" w:hint="eastAsia"/>
        </w:rPr>
        <w:t>Workers　被災地に起つ」試写会</w:t>
      </w:r>
      <w:r w:rsidR="006C2F64">
        <w:rPr>
          <w:rFonts w:asciiTheme="majorEastAsia" w:eastAsiaTheme="majorEastAsia" w:hAnsiTheme="majorEastAsia"/>
        </w:rPr>
        <w:t xml:space="preserve">　</w:t>
      </w:r>
      <w:r w:rsidR="006C2F64">
        <w:t>に</w:t>
      </w:r>
    </w:p>
    <w:p w:rsidR="006C2F64" w:rsidRPr="00455DF7" w:rsidRDefault="006C2F64" w:rsidP="00DA1D50">
      <w:pPr>
        <w:spacing w:after="0"/>
      </w:pPr>
    </w:p>
    <w:p w:rsidR="006C2F64" w:rsidRPr="006C2F64" w:rsidRDefault="006C2F64" w:rsidP="006C2F64">
      <w:pPr>
        <w:spacing w:after="0"/>
        <w:jc w:val="center"/>
        <w:rPr>
          <w:sz w:val="36"/>
        </w:rPr>
      </w:pPr>
      <w:r w:rsidRPr="006C2F64">
        <w:rPr>
          <w:sz w:val="36"/>
        </w:rPr>
        <w:t>出席します。　　　　　　欠席します。</w:t>
      </w:r>
    </w:p>
    <w:p w:rsidR="00A561A3" w:rsidRDefault="00A561A3" w:rsidP="00A561A3">
      <w:pPr>
        <w:spacing w:after="0"/>
      </w:pPr>
    </w:p>
    <w:p w:rsidR="00A561A3" w:rsidRDefault="00A561A3" w:rsidP="00A561A3">
      <w:pPr>
        <w:spacing w:after="0"/>
        <w:rPr>
          <w:rFonts w:hint="eastAsia"/>
        </w:rPr>
      </w:pPr>
      <w:r>
        <w:rPr>
          <w:rFonts w:hint="eastAsia"/>
        </w:rPr>
        <w:t>１０月１６</w:t>
      </w:r>
      <w:r>
        <w:rPr>
          <w:rFonts w:hint="eastAsia"/>
        </w:rPr>
        <w:t xml:space="preserve">日　</w:t>
      </w:r>
      <w:r w:rsidRPr="00A561A3">
        <w:rPr>
          <w:rFonts w:hint="eastAsia"/>
          <w:b/>
        </w:rPr>
        <w:t>１９</w:t>
      </w:r>
      <w:r w:rsidRPr="00A561A3">
        <w:rPr>
          <w:rFonts w:hint="eastAsia"/>
          <w:b/>
        </w:rPr>
        <w:t>：３０</w:t>
      </w:r>
      <w:r>
        <w:rPr>
          <w:rFonts w:hint="eastAsia"/>
        </w:rPr>
        <w:t xml:space="preserve">　</w:t>
      </w:r>
      <w:r>
        <w:rPr>
          <w:rFonts w:hint="eastAsia"/>
        </w:rPr>
        <w:t>～　の</w:t>
      </w:r>
    </w:p>
    <w:p w:rsidR="00A561A3" w:rsidRPr="006C2F64" w:rsidRDefault="00A561A3" w:rsidP="00A561A3">
      <w:pPr>
        <w:spacing w:line="360" w:lineRule="auto"/>
        <w:rPr>
          <w:rFonts w:asciiTheme="majorEastAsia" w:eastAsiaTheme="majorEastAsia" w:hAnsiTheme="majorEastAsia"/>
        </w:rPr>
      </w:pPr>
      <w:r>
        <w:rPr>
          <w:rFonts w:asciiTheme="majorEastAsia" w:eastAsiaTheme="majorEastAsia" w:hAnsiTheme="majorEastAsia" w:hint="eastAsia"/>
        </w:rPr>
        <w:t>映画「Workers　被災地に起つ」</w:t>
      </w:r>
      <w:r>
        <w:rPr>
          <w:rFonts w:asciiTheme="majorEastAsia" w:eastAsiaTheme="majorEastAsia" w:hAnsiTheme="majorEastAsia" w:hint="eastAsia"/>
        </w:rPr>
        <w:t>完成披露祝賀会</w:t>
      </w:r>
      <w:r>
        <w:rPr>
          <w:rFonts w:asciiTheme="majorEastAsia" w:eastAsiaTheme="majorEastAsia" w:hAnsiTheme="majorEastAsia"/>
        </w:rPr>
        <w:t xml:space="preserve">　</w:t>
      </w:r>
      <w:r>
        <w:t>に</w:t>
      </w:r>
    </w:p>
    <w:p w:rsidR="00A561A3" w:rsidRPr="00455DF7" w:rsidRDefault="00A561A3" w:rsidP="00A561A3">
      <w:pPr>
        <w:spacing w:after="0"/>
      </w:pPr>
    </w:p>
    <w:p w:rsidR="00A561A3" w:rsidRPr="006C2F64" w:rsidRDefault="00A561A3" w:rsidP="00A561A3">
      <w:pPr>
        <w:spacing w:after="0"/>
        <w:jc w:val="center"/>
        <w:rPr>
          <w:sz w:val="36"/>
        </w:rPr>
      </w:pPr>
      <w:r w:rsidRPr="006C2F64">
        <w:rPr>
          <w:sz w:val="36"/>
        </w:rPr>
        <w:t>出席します。　　　　　　欠席します。</w:t>
      </w:r>
    </w:p>
    <w:p w:rsidR="00A561A3" w:rsidRDefault="00A561A3" w:rsidP="00A561A3">
      <w:pPr>
        <w:spacing w:after="0"/>
      </w:pPr>
    </w:p>
    <w:tbl>
      <w:tblPr>
        <w:tblStyle w:val="af4"/>
        <w:tblW w:w="0" w:type="auto"/>
        <w:tblLook w:val="04A0" w:firstRow="1" w:lastRow="0" w:firstColumn="1" w:lastColumn="0" w:noHBand="0" w:noVBand="1"/>
      </w:tblPr>
      <w:tblGrid>
        <w:gridCol w:w="9742"/>
      </w:tblGrid>
      <w:tr w:rsidR="008B1016" w:rsidTr="008B1016">
        <w:tc>
          <w:tcPr>
            <w:tcW w:w="9742" w:type="dxa"/>
          </w:tcPr>
          <w:p w:rsidR="008B1016" w:rsidRDefault="008B1016" w:rsidP="00C874E3">
            <w:pPr>
              <w:jc w:val="center"/>
            </w:pPr>
            <w:r w:rsidRPr="00C874E3">
              <w:rPr>
                <w:sz w:val="28"/>
              </w:rPr>
              <w:t>通</w:t>
            </w:r>
            <w:r w:rsidR="00C874E3">
              <w:rPr>
                <w:sz w:val="28"/>
              </w:rPr>
              <w:t xml:space="preserve">　</w:t>
            </w:r>
            <w:r w:rsidRPr="00C874E3">
              <w:rPr>
                <w:sz w:val="28"/>
              </w:rPr>
              <w:t>信</w:t>
            </w:r>
            <w:r w:rsidR="00C874E3">
              <w:rPr>
                <w:sz w:val="28"/>
              </w:rPr>
              <w:t xml:space="preserve">　</w:t>
            </w:r>
            <w:r w:rsidRPr="00C874E3">
              <w:rPr>
                <w:sz w:val="28"/>
              </w:rPr>
              <w:t>欄</w:t>
            </w:r>
          </w:p>
        </w:tc>
      </w:tr>
      <w:tr w:rsidR="008B1016" w:rsidTr="00A561A3">
        <w:trPr>
          <w:trHeight w:val="3066"/>
        </w:trPr>
        <w:tc>
          <w:tcPr>
            <w:tcW w:w="9742" w:type="dxa"/>
          </w:tcPr>
          <w:p w:rsidR="008B1016" w:rsidRDefault="008B1016" w:rsidP="00DA1D50"/>
        </w:tc>
      </w:tr>
    </w:tbl>
    <w:p w:rsidR="008B1016" w:rsidRPr="00DA1D50" w:rsidRDefault="008B1016" w:rsidP="00794BB4">
      <w:pPr>
        <w:spacing w:after="0" w:line="20" w:lineRule="exact"/>
      </w:pPr>
    </w:p>
    <w:sectPr w:rsidR="008B1016" w:rsidRPr="00DA1D50" w:rsidSect="00DA1D50">
      <w:headerReference w:type="default" r:id="rId8"/>
      <w:pgSz w:w="11906" w:h="16838"/>
      <w:pgMar w:top="107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9E4" w:rsidRDefault="000479E4" w:rsidP="00C46D6B">
      <w:pPr>
        <w:spacing w:after="0" w:line="240" w:lineRule="auto"/>
      </w:pPr>
      <w:r>
        <w:separator/>
      </w:r>
    </w:p>
  </w:endnote>
  <w:endnote w:type="continuationSeparator" w:id="0">
    <w:p w:rsidR="000479E4" w:rsidRDefault="000479E4" w:rsidP="00C4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9E4" w:rsidRDefault="000479E4" w:rsidP="00C46D6B">
      <w:pPr>
        <w:spacing w:after="0" w:line="240" w:lineRule="auto"/>
      </w:pPr>
      <w:r>
        <w:separator/>
      </w:r>
    </w:p>
  </w:footnote>
  <w:footnote w:type="continuationSeparator" w:id="0">
    <w:p w:rsidR="000479E4" w:rsidRDefault="000479E4" w:rsidP="00C46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6B" w:rsidRPr="00C46D6B" w:rsidRDefault="00C46D6B" w:rsidP="006208F9">
    <w:pPr>
      <w:pStyle w:val="af5"/>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00"/>
    <w:rsid w:val="0000054E"/>
    <w:rsid w:val="000018E3"/>
    <w:rsid w:val="000107E7"/>
    <w:rsid w:val="00025069"/>
    <w:rsid w:val="0002656C"/>
    <w:rsid w:val="000479E4"/>
    <w:rsid w:val="0005770A"/>
    <w:rsid w:val="000606E6"/>
    <w:rsid w:val="000710C3"/>
    <w:rsid w:val="00071224"/>
    <w:rsid w:val="000716D6"/>
    <w:rsid w:val="00081594"/>
    <w:rsid w:val="000B6BF3"/>
    <w:rsid w:val="000D7448"/>
    <w:rsid w:val="00111615"/>
    <w:rsid w:val="001352DA"/>
    <w:rsid w:val="00141A7D"/>
    <w:rsid w:val="0014563F"/>
    <w:rsid w:val="00166F03"/>
    <w:rsid w:val="001720F7"/>
    <w:rsid w:val="00182927"/>
    <w:rsid w:val="00185744"/>
    <w:rsid w:val="00194020"/>
    <w:rsid w:val="001A2965"/>
    <w:rsid w:val="001B443C"/>
    <w:rsid w:val="001C1E06"/>
    <w:rsid w:val="001D3C44"/>
    <w:rsid w:val="001D4D48"/>
    <w:rsid w:val="001E1FB8"/>
    <w:rsid w:val="001F10B4"/>
    <w:rsid w:val="0021028E"/>
    <w:rsid w:val="00217C53"/>
    <w:rsid w:val="00227F4D"/>
    <w:rsid w:val="002316AB"/>
    <w:rsid w:val="00265AFD"/>
    <w:rsid w:val="00286437"/>
    <w:rsid w:val="002864CB"/>
    <w:rsid w:val="002A3C01"/>
    <w:rsid w:val="002C2356"/>
    <w:rsid w:val="002C67AA"/>
    <w:rsid w:val="002D2EC6"/>
    <w:rsid w:val="002E0715"/>
    <w:rsid w:val="002E0F5F"/>
    <w:rsid w:val="002E71F8"/>
    <w:rsid w:val="002E745A"/>
    <w:rsid w:val="002F49B1"/>
    <w:rsid w:val="002F78EA"/>
    <w:rsid w:val="00302080"/>
    <w:rsid w:val="00307DD6"/>
    <w:rsid w:val="003506B4"/>
    <w:rsid w:val="0036158B"/>
    <w:rsid w:val="003641D0"/>
    <w:rsid w:val="003A678A"/>
    <w:rsid w:val="003B08B3"/>
    <w:rsid w:val="003C1FBE"/>
    <w:rsid w:val="003C6255"/>
    <w:rsid w:val="003C7B8D"/>
    <w:rsid w:val="003D5400"/>
    <w:rsid w:val="00404D7A"/>
    <w:rsid w:val="00417088"/>
    <w:rsid w:val="00455DF7"/>
    <w:rsid w:val="0045649F"/>
    <w:rsid w:val="00487F43"/>
    <w:rsid w:val="004965B3"/>
    <w:rsid w:val="00497996"/>
    <w:rsid w:val="004A40C3"/>
    <w:rsid w:val="004B15D4"/>
    <w:rsid w:val="004B2CFD"/>
    <w:rsid w:val="004C3987"/>
    <w:rsid w:val="004E3536"/>
    <w:rsid w:val="0052365B"/>
    <w:rsid w:val="00531CC2"/>
    <w:rsid w:val="00552024"/>
    <w:rsid w:val="00555CF4"/>
    <w:rsid w:val="00565847"/>
    <w:rsid w:val="005720A1"/>
    <w:rsid w:val="0058405F"/>
    <w:rsid w:val="005906AE"/>
    <w:rsid w:val="005D7A24"/>
    <w:rsid w:val="005E37BB"/>
    <w:rsid w:val="006208F9"/>
    <w:rsid w:val="0068456F"/>
    <w:rsid w:val="006861BA"/>
    <w:rsid w:val="006B42EB"/>
    <w:rsid w:val="006C0833"/>
    <w:rsid w:val="006C1FA4"/>
    <w:rsid w:val="006C2F64"/>
    <w:rsid w:val="006D1CF3"/>
    <w:rsid w:val="006F22BF"/>
    <w:rsid w:val="006F4E8E"/>
    <w:rsid w:val="006F5767"/>
    <w:rsid w:val="0070238C"/>
    <w:rsid w:val="00715A3E"/>
    <w:rsid w:val="007259B6"/>
    <w:rsid w:val="007453BB"/>
    <w:rsid w:val="00774E1B"/>
    <w:rsid w:val="00774FD3"/>
    <w:rsid w:val="007860C4"/>
    <w:rsid w:val="00786CBF"/>
    <w:rsid w:val="00790E30"/>
    <w:rsid w:val="00794BB4"/>
    <w:rsid w:val="00796922"/>
    <w:rsid w:val="007A0CAE"/>
    <w:rsid w:val="007A41CF"/>
    <w:rsid w:val="007B01B5"/>
    <w:rsid w:val="007B1AC5"/>
    <w:rsid w:val="007B2D44"/>
    <w:rsid w:val="007E4121"/>
    <w:rsid w:val="00802C3F"/>
    <w:rsid w:val="00827B70"/>
    <w:rsid w:val="00833926"/>
    <w:rsid w:val="00836193"/>
    <w:rsid w:val="00836EBF"/>
    <w:rsid w:val="00850404"/>
    <w:rsid w:val="00851B4D"/>
    <w:rsid w:val="00857185"/>
    <w:rsid w:val="008640EC"/>
    <w:rsid w:val="008720D2"/>
    <w:rsid w:val="008925E8"/>
    <w:rsid w:val="008B1016"/>
    <w:rsid w:val="008B178C"/>
    <w:rsid w:val="008D1D9A"/>
    <w:rsid w:val="008E3DB5"/>
    <w:rsid w:val="008E72DA"/>
    <w:rsid w:val="008F362F"/>
    <w:rsid w:val="00907BFD"/>
    <w:rsid w:val="00915854"/>
    <w:rsid w:val="00921E01"/>
    <w:rsid w:val="00925C52"/>
    <w:rsid w:val="00966CAB"/>
    <w:rsid w:val="00966E88"/>
    <w:rsid w:val="0098583B"/>
    <w:rsid w:val="00994361"/>
    <w:rsid w:val="009A29CC"/>
    <w:rsid w:val="009B0A53"/>
    <w:rsid w:val="009B0C50"/>
    <w:rsid w:val="009C58F2"/>
    <w:rsid w:val="009E69F7"/>
    <w:rsid w:val="009E7F94"/>
    <w:rsid w:val="00A02114"/>
    <w:rsid w:val="00A25E11"/>
    <w:rsid w:val="00A45FD4"/>
    <w:rsid w:val="00A561A3"/>
    <w:rsid w:val="00A73F29"/>
    <w:rsid w:val="00A75186"/>
    <w:rsid w:val="00A875BC"/>
    <w:rsid w:val="00AB4CD5"/>
    <w:rsid w:val="00AC562D"/>
    <w:rsid w:val="00AE0903"/>
    <w:rsid w:val="00B516EF"/>
    <w:rsid w:val="00B5200C"/>
    <w:rsid w:val="00B54CD5"/>
    <w:rsid w:val="00B55520"/>
    <w:rsid w:val="00B74ED1"/>
    <w:rsid w:val="00B95007"/>
    <w:rsid w:val="00BA024D"/>
    <w:rsid w:val="00BA1E18"/>
    <w:rsid w:val="00BB4202"/>
    <w:rsid w:val="00BC09B8"/>
    <w:rsid w:val="00BF003F"/>
    <w:rsid w:val="00BF3724"/>
    <w:rsid w:val="00C1402F"/>
    <w:rsid w:val="00C16CA0"/>
    <w:rsid w:val="00C3446C"/>
    <w:rsid w:val="00C429CE"/>
    <w:rsid w:val="00C4325B"/>
    <w:rsid w:val="00C4585B"/>
    <w:rsid w:val="00C46D6B"/>
    <w:rsid w:val="00C62CB2"/>
    <w:rsid w:val="00C679CE"/>
    <w:rsid w:val="00C874E3"/>
    <w:rsid w:val="00C87F51"/>
    <w:rsid w:val="00C9475A"/>
    <w:rsid w:val="00CB1496"/>
    <w:rsid w:val="00CC5296"/>
    <w:rsid w:val="00CD3C5A"/>
    <w:rsid w:val="00CE050A"/>
    <w:rsid w:val="00CE0732"/>
    <w:rsid w:val="00CE090E"/>
    <w:rsid w:val="00D30BE2"/>
    <w:rsid w:val="00D41B6C"/>
    <w:rsid w:val="00D43D82"/>
    <w:rsid w:val="00D64532"/>
    <w:rsid w:val="00D74CB8"/>
    <w:rsid w:val="00D90A60"/>
    <w:rsid w:val="00DA1D50"/>
    <w:rsid w:val="00DB5482"/>
    <w:rsid w:val="00DC389B"/>
    <w:rsid w:val="00DC4C8E"/>
    <w:rsid w:val="00DD45D1"/>
    <w:rsid w:val="00DE3D1D"/>
    <w:rsid w:val="00E024AA"/>
    <w:rsid w:val="00E11B70"/>
    <w:rsid w:val="00E17227"/>
    <w:rsid w:val="00E31D1C"/>
    <w:rsid w:val="00E33000"/>
    <w:rsid w:val="00E75438"/>
    <w:rsid w:val="00E84B6A"/>
    <w:rsid w:val="00E8617B"/>
    <w:rsid w:val="00EA7E38"/>
    <w:rsid w:val="00EC4DAA"/>
    <w:rsid w:val="00EC5542"/>
    <w:rsid w:val="00ED4AE6"/>
    <w:rsid w:val="00EF69B4"/>
    <w:rsid w:val="00EF7CA1"/>
    <w:rsid w:val="00F15FE6"/>
    <w:rsid w:val="00F639A0"/>
    <w:rsid w:val="00F91921"/>
    <w:rsid w:val="00F91E5D"/>
    <w:rsid w:val="00F9293D"/>
    <w:rsid w:val="00F92C0A"/>
    <w:rsid w:val="00FA3501"/>
    <w:rsid w:val="00FB2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3B4FE59-B797-416E-BDB4-38816D40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AFD"/>
    <w:rPr>
      <w:sz w:val="24"/>
    </w:rPr>
  </w:style>
  <w:style w:type="paragraph" w:styleId="1">
    <w:name w:val="heading 1"/>
    <w:basedOn w:val="a"/>
    <w:next w:val="a"/>
    <w:link w:val="10"/>
    <w:uiPriority w:val="9"/>
    <w:qFormat/>
    <w:rsid w:val="00265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65A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65AFD"/>
    <w:pPr>
      <w:keepNext/>
      <w:keepLines/>
      <w:spacing w:before="200" w:after="0"/>
      <w:outlineLvl w:val="2"/>
    </w:pPr>
    <w:rPr>
      <w:rFonts w:asciiTheme="majorHAnsi" w:eastAsiaTheme="majorEastAsia" w:hAnsiTheme="majorHAnsi" w:cstheme="majorBidi"/>
      <w:b/>
      <w:bCs/>
      <w:color w:val="4F81BD" w:themeColor="accent1"/>
      <w:sz w:val="22"/>
    </w:rPr>
  </w:style>
  <w:style w:type="paragraph" w:styleId="4">
    <w:name w:val="heading 4"/>
    <w:basedOn w:val="a"/>
    <w:next w:val="a"/>
    <w:link w:val="40"/>
    <w:uiPriority w:val="9"/>
    <w:semiHidden/>
    <w:unhideWhenUsed/>
    <w:qFormat/>
    <w:rsid w:val="00265AFD"/>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5">
    <w:name w:val="heading 5"/>
    <w:basedOn w:val="a"/>
    <w:next w:val="a"/>
    <w:link w:val="50"/>
    <w:uiPriority w:val="9"/>
    <w:semiHidden/>
    <w:unhideWhenUsed/>
    <w:qFormat/>
    <w:rsid w:val="00265AFD"/>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6">
    <w:name w:val="heading 6"/>
    <w:basedOn w:val="a"/>
    <w:next w:val="a"/>
    <w:link w:val="60"/>
    <w:uiPriority w:val="9"/>
    <w:semiHidden/>
    <w:unhideWhenUsed/>
    <w:qFormat/>
    <w:rsid w:val="00265AFD"/>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7">
    <w:name w:val="heading 7"/>
    <w:basedOn w:val="a"/>
    <w:next w:val="a"/>
    <w:link w:val="70"/>
    <w:uiPriority w:val="9"/>
    <w:semiHidden/>
    <w:unhideWhenUsed/>
    <w:qFormat/>
    <w:rsid w:val="00265AFD"/>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8">
    <w:name w:val="heading 8"/>
    <w:basedOn w:val="a"/>
    <w:next w:val="a"/>
    <w:link w:val="80"/>
    <w:uiPriority w:val="9"/>
    <w:semiHidden/>
    <w:unhideWhenUsed/>
    <w:qFormat/>
    <w:rsid w:val="00265A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65A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65AFD"/>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265AFD"/>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265AFD"/>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265AFD"/>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265AFD"/>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265AFD"/>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265AFD"/>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265AFD"/>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265AF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65AFD"/>
    <w:pPr>
      <w:spacing w:line="240" w:lineRule="auto"/>
    </w:pPr>
    <w:rPr>
      <w:b/>
      <w:bCs/>
      <w:color w:val="4F81BD" w:themeColor="accent1"/>
      <w:sz w:val="18"/>
      <w:szCs w:val="18"/>
    </w:rPr>
  </w:style>
  <w:style w:type="paragraph" w:styleId="a4">
    <w:name w:val="Title"/>
    <w:basedOn w:val="a"/>
    <w:next w:val="a"/>
    <w:link w:val="a5"/>
    <w:uiPriority w:val="10"/>
    <w:qFormat/>
    <w:rsid w:val="00265A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265AF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65AFD"/>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副題 (文字)"/>
    <w:basedOn w:val="a0"/>
    <w:link w:val="a6"/>
    <w:uiPriority w:val="11"/>
    <w:rsid w:val="00265AF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65AFD"/>
    <w:rPr>
      <w:b/>
      <w:bCs/>
    </w:rPr>
  </w:style>
  <w:style w:type="character" w:styleId="a9">
    <w:name w:val="Emphasis"/>
    <w:basedOn w:val="a0"/>
    <w:uiPriority w:val="20"/>
    <w:qFormat/>
    <w:rsid w:val="00265AFD"/>
    <w:rPr>
      <w:i/>
      <w:iCs/>
    </w:rPr>
  </w:style>
  <w:style w:type="paragraph" w:styleId="aa">
    <w:name w:val="No Spacing"/>
    <w:uiPriority w:val="1"/>
    <w:qFormat/>
    <w:rsid w:val="00265AFD"/>
    <w:pPr>
      <w:spacing w:after="0" w:line="240" w:lineRule="auto"/>
    </w:pPr>
  </w:style>
  <w:style w:type="paragraph" w:styleId="ab">
    <w:name w:val="List Paragraph"/>
    <w:basedOn w:val="a"/>
    <w:uiPriority w:val="34"/>
    <w:qFormat/>
    <w:rsid w:val="00265AFD"/>
    <w:pPr>
      <w:ind w:left="720"/>
      <w:contextualSpacing/>
    </w:pPr>
  </w:style>
  <w:style w:type="paragraph" w:styleId="ac">
    <w:name w:val="Quote"/>
    <w:basedOn w:val="a"/>
    <w:next w:val="a"/>
    <w:link w:val="ad"/>
    <w:uiPriority w:val="29"/>
    <w:qFormat/>
    <w:rsid w:val="00265AFD"/>
    <w:rPr>
      <w:i/>
      <w:iCs/>
      <w:color w:val="000000" w:themeColor="text1"/>
      <w:sz w:val="22"/>
    </w:rPr>
  </w:style>
  <w:style w:type="character" w:customStyle="1" w:styleId="ad">
    <w:name w:val="引用文 (文字)"/>
    <w:basedOn w:val="a0"/>
    <w:link w:val="ac"/>
    <w:uiPriority w:val="29"/>
    <w:rsid w:val="00265AFD"/>
    <w:rPr>
      <w:i/>
      <w:iCs/>
      <w:color w:val="000000" w:themeColor="text1"/>
    </w:rPr>
  </w:style>
  <w:style w:type="paragraph" w:styleId="21">
    <w:name w:val="Intense Quote"/>
    <w:basedOn w:val="a"/>
    <w:next w:val="a"/>
    <w:link w:val="22"/>
    <w:uiPriority w:val="30"/>
    <w:qFormat/>
    <w:rsid w:val="00265AFD"/>
    <w:pPr>
      <w:pBdr>
        <w:bottom w:val="single" w:sz="4" w:space="4" w:color="4F81BD" w:themeColor="accent1"/>
      </w:pBdr>
      <w:spacing w:before="200" w:after="280"/>
      <w:ind w:left="936" w:right="936"/>
    </w:pPr>
    <w:rPr>
      <w:b/>
      <w:bCs/>
      <w:i/>
      <w:iCs/>
      <w:color w:val="4F81BD" w:themeColor="accent1"/>
      <w:sz w:val="22"/>
    </w:rPr>
  </w:style>
  <w:style w:type="character" w:customStyle="1" w:styleId="22">
    <w:name w:val="引用文 2 (文字)"/>
    <w:basedOn w:val="a0"/>
    <w:link w:val="21"/>
    <w:uiPriority w:val="30"/>
    <w:rsid w:val="00265AFD"/>
    <w:rPr>
      <w:b/>
      <w:bCs/>
      <w:i/>
      <w:iCs/>
      <w:color w:val="4F81BD" w:themeColor="accent1"/>
    </w:rPr>
  </w:style>
  <w:style w:type="character" w:styleId="ae">
    <w:name w:val="Subtle Emphasis"/>
    <w:basedOn w:val="a0"/>
    <w:uiPriority w:val="19"/>
    <w:qFormat/>
    <w:rsid w:val="00265AFD"/>
    <w:rPr>
      <w:i/>
      <w:iCs/>
      <w:color w:val="808080" w:themeColor="text1" w:themeTint="7F"/>
    </w:rPr>
  </w:style>
  <w:style w:type="character" w:styleId="23">
    <w:name w:val="Intense Emphasis"/>
    <w:basedOn w:val="a0"/>
    <w:uiPriority w:val="21"/>
    <w:qFormat/>
    <w:rsid w:val="00265AFD"/>
    <w:rPr>
      <w:b/>
      <w:bCs/>
      <w:i/>
      <w:iCs/>
      <w:color w:val="4F81BD" w:themeColor="accent1"/>
    </w:rPr>
  </w:style>
  <w:style w:type="character" w:styleId="af">
    <w:name w:val="Subtle Reference"/>
    <w:basedOn w:val="a0"/>
    <w:uiPriority w:val="31"/>
    <w:qFormat/>
    <w:rsid w:val="00265AFD"/>
    <w:rPr>
      <w:smallCaps/>
      <w:color w:val="C0504D" w:themeColor="accent2"/>
      <w:u w:val="single"/>
    </w:rPr>
  </w:style>
  <w:style w:type="character" w:styleId="24">
    <w:name w:val="Intense Reference"/>
    <w:basedOn w:val="a0"/>
    <w:uiPriority w:val="32"/>
    <w:qFormat/>
    <w:rsid w:val="00265AFD"/>
    <w:rPr>
      <w:b/>
      <w:bCs/>
      <w:smallCaps/>
      <w:color w:val="C0504D" w:themeColor="accent2"/>
      <w:spacing w:val="5"/>
      <w:u w:val="single"/>
    </w:rPr>
  </w:style>
  <w:style w:type="character" w:styleId="af0">
    <w:name w:val="Book Title"/>
    <w:basedOn w:val="a0"/>
    <w:uiPriority w:val="33"/>
    <w:qFormat/>
    <w:rsid w:val="00265AFD"/>
    <w:rPr>
      <w:b/>
      <w:bCs/>
      <w:smallCaps/>
      <w:spacing w:val="5"/>
    </w:rPr>
  </w:style>
  <w:style w:type="paragraph" w:styleId="af1">
    <w:name w:val="TOC Heading"/>
    <w:basedOn w:val="1"/>
    <w:next w:val="a"/>
    <w:uiPriority w:val="39"/>
    <w:semiHidden/>
    <w:unhideWhenUsed/>
    <w:qFormat/>
    <w:rsid w:val="00265AFD"/>
    <w:pPr>
      <w:outlineLvl w:val="9"/>
    </w:pPr>
  </w:style>
  <w:style w:type="paragraph" w:styleId="af2">
    <w:name w:val="Date"/>
    <w:basedOn w:val="a"/>
    <w:next w:val="a"/>
    <w:link w:val="af3"/>
    <w:uiPriority w:val="99"/>
    <w:semiHidden/>
    <w:unhideWhenUsed/>
    <w:rsid w:val="00F639A0"/>
  </w:style>
  <w:style w:type="character" w:customStyle="1" w:styleId="af3">
    <w:name w:val="日付 (文字)"/>
    <w:basedOn w:val="a0"/>
    <w:link w:val="af2"/>
    <w:uiPriority w:val="99"/>
    <w:semiHidden/>
    <w:rsid w:val="00F639A0"/>
    <w:rPr>
      <w:sz w:val="24"/>
    </w:rPr>
  </w:style>
  <w:style w:type="table" w:styleId="af4">
    <w:name w:val="Table Grid"/>
    <w:basedOn w:val="a1"/>
    <w:uiPriority w:val="59"/>
    <w:rsid w:val="00F6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C46D6B"/>
    <w:pPr>
      <w:tabs>
        <w:tab w:val="center" w:pos="4252"/>
        <w:tab w:val="right" w:pos="8504"/>
      </w:tabs>
      <w:snapToGrid w:val="0"/>
    </w:pPr>
  </w:style>
  <w:style w:type="character" w:customStyle="1" w:styleId="af6">
    <w:name w:val="ヘッダー (文字)"/>
    <w:basedOn w:val="a0"/>
    <w:link w:val="af5"/>
    <w:uiPriority w:val="99"/>
    <w:rsid w:val="00C46D6B"/>
    <w:rPr>
      <w:sz w:val="24"/>
    </w:rPr>
  </w:style>
  <w:style w:type="paragraph" w:styleId="af7">
    <w:name w:val="footer"/>
    <w:basedOn w:val="a"/>
    <w:link w:val="af8"/>
    <w:uiPriority w:val="99"/>
    <w:unhideWhenUsed/>
    <w:rsid w:val="00C46D6B"/>
    <w:pPr>
      <w:tabs>
        <w:tab w:val="center" w:pos="4252"/>
        <w:tab w:val="right" w:pos="8504"/>
      </w:tabs>
      <w:snapToGrid w:val="0"/>
    </w:pPr>
  </w:style>
  <w:style w:type="character" w:customStyle="1" w:styleId="af8">
    <w:name w:val="フッター (文字)"/>
    <w:basedOn w:val="a0"/>
    <w:link w:val="af7"/>
    <w:uiPriority w:val="99"/>
    <w:rsid w:val="00C46D6B"/>
    <w:rPr>
      <w:sz w:val="24"/>
    </w:rPr>
  </w:style>
  <w:style w:type="paragraph" w:styleId="af9">
    <w:name w:val="Salutation"/>
    <w:basedOn w:val="a"/>
    <w:next w:val="a"/>
    <w:link w:val="afa"/>
    <w:uiPriority w:val="99"/>
    <w:unhideWhenUsed/>
    <w:rsid w:val="0098583B"/>
  </w:style>
  <w:style w:type="character" w:customStyle="1" w:styleId="afa">
    <w:name w:val="挨拶文 (文字)"/>
    <w:basedOn w:val="a0"/>
    <w:link w:val="af9"/>
    <w:uiPriority w:val="99"/>
    <w:rsid w:val="0098583B"/>
    <w:rPr>
      <w:sz w:val="24"/>
    </w:rPr>
  </w:style>
  <w:style w:type="paragraph" w:styleId="afb">
    <w:name w:val="Closing"/>
    <w:basedOn w:val="a"/>
    <w:link w:val="afc"/>
    <w:uiPriority w:val="99"/>
    <w:unhideWhenUsed/>
    <w:rsid w:val="0098583B"/>
    <w:pPr>
      <w:jc w:val="right"/>
    </w:pPr>
  </w:style>
  <w:style w:type="character" w:customStyle="1" w:styleId="afc">
    <w:name w:val="結語 (文字)"/>
    <w:basedOn w:val="a0"/>
    <w:link w:val="afb"/>
    <w:uiPriority w:val="99"/>
    <w:rsid w:val="0098583B"/>
    <w:rPr>
      <w:sz w:val="24"/>
    </w:rPr>
  </w:style>
  <w:style w:type="paragraph" w:styleId="afd">
    <w:name w:val="Note Heading"/>
    <w:basedOn w:val="a"/>
    <w:next w:val="a"/>
    <w:link w:val="afe"/>
    <w:uiPriority w:val="99"/>
    <w:unhideWhenUsed/>
    <w:rsid w:val="00E17227"/>
    <w:pPr>
      <w:jc w:val="center"/>
    </w:pPr>
  </w:style>
  <w:style w:type="character" w:customStyle="1" w:styleId="afe">
    <w:name w:val="記 (文字)"/>
    <w:basedOn w:val="a0"/>
    <w:link w:val="afd"/>
    <w:uiPriority w:val="99"/>
    <w:rsid w:val="00E17227"/>
    <w:rPr>
      <w:sz w:val="24"/>
    </w:rPr>
  </w:style>
  <w:style w:type="character" w:styleId="aff">
    <w:name w:val="Hyperlink"/>
    <w:basedOn w:val="a0"/>
    <w:uiPriority w:val="99"/>
    <w:unhideWhenUsed/>
    <w:rsid w:val="007B1AC5"/>
    <w:rPr>
      <w:color w:val="0000FF" w:themeColor="hyperlink"/>
      <w:u w:val="single"/>
    </w:rPr>
  </w:style>
  <w:style w:type="character" w:styleId="aff0">
    <w:name w:val="FollowedHyperlink"/>
    <w:basedOn w:val="a0"/>
    <w:uiPriority w:val="99"/>
    <w:semiHidden/>
    <w:unhideWhenUsed/>
    <w:rsid w:val="00455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waki@roukyou.g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495;\Google%20&#12489;&#12521;&#12452;&#12502;\&#26481;&#21271;&#32113;&#21512;&#26412;&#37096;\&#31263;&#35696;&#27770;&#35009;\&#20844;&#25991;&#26360;\&#26481;&#21271;&#32113;&#21512;&#26412;&#37096;&#25991;&#26360;&#31649;&#29702;&#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AB186-022F-4D75-990A-AFD0600A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東北統合本部文書管理テンプレート</Template>
  <TotalTime>59</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小澤真</dc:creator>
  <cp:lastModifiedBy>admin</cp:lastModifiedBy>
  <cp:revision>4</cp:revision>
  <cp:lastPrinted>2012-08-14T00:39:00Z</cp:lastPrinted>
  <dcterms:created xsi:type="dcterms:W3CDTF">2018-09-11T09:54:00Z</dcterms:created>
  <dcterms:modified xsi:type="dcterms:W3CDTF">2018-09-11T11:07:00Z</dcterms:modified>
</cp:coreProperties>
</file>